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3D58">
      <w:pPr>
        <w:widowControl/>
        <w:jc w:val="left"/>
        <w:rPr>
          <w:rFonts w:ascii="黑体" w:hAnsi="黑体" w:eastAsia="黑体" w:cs="宋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u w:val="none"/>
        </w:rPr>
        <w:t>附表3</w:t>
      </w:r>
    </w:p>
    <w:p w14:paraId="6C6A6A3C">
      <w:pPr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  <w:t>关于申请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</w:rPr>
        <w:t>大兴区职业技能竞赛补助的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  <w:t>请示</w:t>
      </w:r>
    </w:p>
    <w:bookmarkEnd w:id="0"/>
    <w:p w14:paraId="6422C433">
      <w:pPr>
        <w:rPr>
          <w:rFonts w:ascii="仿宋" w:hAnsi="仿宋" w:eastAsia="仿宋" w:cs="仿宋"/>
          <w:color w:val="auto"/>
          <w:sz w:val="32"/>
          <w:szCs w:val="32"/>
          <w:highlight w:val="none"/>
          <w:u w:val="none"/>
        </w:rPr>
      </w:pPr>
    </w:p>
    <w:p w14:paraId="0DC7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大兴区人力资源和社会保障局：</w:t>
      </w:r>
    </w:p>
    <w:p w14:paraId="1591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2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（企业全称）为大兴区注册（或经营）企业，于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年举办了（项目名称，与竞赛项目申报表保持一致），涉及职业（工种）为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，竞赛实施时间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（按照分级比赛情况写明具体实施时间），参赛总人数为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人。根据《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关于延续并调整区级促进就业政策的通知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(京兴人社就发〔2022〕70号)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要求，现申请大兴区职业技能竞赛补助共计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元。</w:t>
      </w:r>
    </w:p>
    <w:p w14:paraId="2AE8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妥否，请批示。</w:t>
      </w:r>
    </w:p>
    <w:p w14:paraId="57C67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2"/>
        <w:textAlignment w:val="auto"/>
        <w:rPr>
          <w:rFonts w:ascii="仿宋" w:hAnsi="仿宋" w:eastAsia="仿宋" w:cs="仿宋"/>
          <w:color w:val="auto"/>
          <w:sz w:val="32"/>
          <w:szCs w:val="32"/>
          <w:u w:val="none"/>
        </w:rPr>
      </w:pPr>
    </w:p>
    <w:p w14:paraId="3CB6BA14">
      <w:pPr>
        <w:ind w:firstLine="722"/>
        <w:rPr>
          <w:rFonts w:ascii="仿宋" w:hAnsi="仿宋" w:eastAsia="仿宋" w:cs="仿宋"/>
          <w:color w:val="auto"/>
          <w:sz w:val="32"/>
          <w:szCs w:val="32"/>
          <w:u w:val="none"/>
        </w:rPr>
      </w:pPr>
    </w:p>
    <w:p w14:paraId="03193BD3">
      <w:pPr>
        <w:ind w:firstLine="72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申请单位名称（盖章）</w:t>
      </w:r>
    </w:p>
    <w:p w14:paraId="27FAAD1E">
      <w:pPr>
        <w:ind w:firstLine="72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月   日</w:t>
      </w:r>
    </w:p>
    <w:p w14:paraId="108D1716"/>
    <w:p w14:paraId="2221A3B3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A6612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EF95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81 -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6EF95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81 -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C0357B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0C64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0"/>
        <w:sz w:val="18"/>
        <w:szCs w:val="20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403B"/>
    <w:rsid w:val="44D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2026-01-08T08:25:00Z</dcterms:created>
  <dc:creator>WPS_1644548549</dc:creator>
  <cp:lastModifiedBy>WPS_1644548549</cp:lastModifiedBy>
  <dcterms:modified xsi:type="dcterms:W3CDTF">2026-01-08T08:25:44Z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714640CFBDF24CAB92F9C7FF71CC4A5A_11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